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E" w:rsidRDefault="008E591E" w:rsidP="008E59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46159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ระดับการพัฒนาองค์การสู่การเป็นระบบราชการ </w:t>
      </w:r>
      <w:r w:rsidRPr="0046159C">
        <w:rPr>
          <w:rFonts w:ascii="TH SarabunPSK" w:eastAsia="Times New Roman" w:hAnsi="TH SarabunPSK" w:cs="TH SarabunPSK"/>
          <w:b/>
          <w:bCs/>
          <w:sz w:val="28"/>
        </w:rPr>
        <w:t>4.0</w:t>
      </w:r>
    </w:p>
    <w:p w:rsidR="008E591E" w:rsidRPr="0046159C" w:rsidRDefault="008E591E" w:rsidP="008E591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8E591E" w:rsidRDefault="008E591E" w:rsidP="008E591E">
      <w:pPr>
        <w:spacing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28"/>
        </w:rPr>
      </w:pPr>
      <w:r w:rsidRPr="002F6C02">
        <w:rPr>
          <w:rFonts w:ascii="TH SarabunPSK" w:eastAsia="Times New Roman" w:hAnsi="TH SarabunPSK" w:cs="TH SarabunPSK"/>
          <w:b/>
          <w:bCs/>
          <w:sz w:val="28"/>
          <w:cs/>
        </w:rPr>
        <w:t>ห</w:t>
      </w:r>
      <w:r w:rsidRPr="00106E78">
        <w:rPr>
          <w:rFonts w:ascii="TH SarabunPSK" w:eastAsia="Times New Roman" w:hAnsi="TH SarabunPSK" w:cs="TH SarabunPSK"/>
          <w:b/>
          <w:bCs/>
          <w:sz w:val="28"/>
          <w:cs/>
        </w:rPr>
        <w:t xml:space="preserve">มวด </w:t>
      </w:r>
      <w:r w:rsidRPr="00106E78">
        <w:rPr>
          <w:rFonts w:ascii="TH SarabunPSK" w:eastAsia="Times New Roman" w:hAnsi="TH SarabunPSK" w:cs="TH SarabunPSK"/>
          <w:b/>
          <w:bCs/>
          <w:sz w:val="28"/>
        </w:rPr>
        <w:t xml:space="preserve">5 </w:t>
      </w:r>
      <w:r w:rsidRPr="00106E78">
        <w:rPr>
          <w:rFonts w:ascii="TH SarabunPSK" w:eastAsia="Times New Roman" w:hAnsi="TH SarabunPSK" w:cs="TH SarabunPSK"/>
          <w:b/>
          <w:bCs/>
          <w:sz w:val="28"/>
          <w:cs/>
        </w:rPr>
        <w:t>การมุ่งเน้นบุคลากร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2790"/>
        <w:gridCol w:w="900"/>
        <w:gridCol w:w="1170"/>
        <w:gridCol w:w="4140"/>
      </w:tblGrid>
      <w:tr w:rsidR="008E591E" w:rsidRPr="00106E78" w:rsidTr="002F6C02">
        <w:trPr>
          <w:tblHeader/>
        </w:trPr>
        <w:tc>
          <w:tcPr>
            <w:tcW w:w="4500" w:type="dxa"/>
            <w:gridSpan w:val="2"/>
          </w:tcPr>
          <w:p w:rsidR="008E591E" w:rsidRPr="00106E78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06E7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00" w:type="dxa"/>
          </w:tcPr>
          <w:p w:rsidR="008E591E" w:rsidRPr="00106E78" w:rsidRDefault="008E591E" w:rsidP="002F6C0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</w:pPr>
            <w:r w:rsidRPr="00106E7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70" w:type="dxa"/>
          </w:tcPr>
          <w:p w:rsidR="008E591E" w:rsidRPr="00106E78" w:rsidRDefault="008E591E" w:rsidP="00730F0C">
            <w:pPr>
              <w:ind w:right="-122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106E7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4140" w:type="dxa"/>
          </w:tcPr>
          <w:p w:rsidR="008E591E" w:rsidRPr="00106E78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106E78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มีการดำเนินการโดยมีรายละเอียดดังนี้</w:t>
            </w:r>
          </w:p>
        </w:tc>
      </w:tr>
      <w:tr w:rsidR="008E591E" w:rsidRPr="00106E78" w:rsidTr="002F6C02">
        <w:tc>
          <w:tcPr>
            <w:tcW w:w="1710" w:type="dxa"/>
            <w:tcBorders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ระบบการจัดการบุคลากรที่ตอบสนองต่อยุทธศาสตร์และสร้างแรงจูงใจ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5.1.1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มีการประเมินขีดความสามารถและอัตรากำลังด้านบุคลากร โดย (ระบุอย่างน้อย </w:t>
            </w: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ภารกิจ)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ภารกิจที่ </w:t>
            </w: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และขีดความสามารถของบุคลากรที่ตอบสนองภารกิจ คือ 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ภารกิจที่ 2</w:t>
            </w: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และขีดความสามารถของบุคลากรที่ตอบสนองภารกิจ คือ 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ภารกิจที่ 3</w:t>
            </w: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และขีดความสามารถของบุคลากรที่ตอบสนองภารกิจ คือ 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ภารกิจที่ 4</w:t>
            </w: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และขีดความสามารถของบุคลากรที่ตอบสนองภารกิจ คือ 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5.1.2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มีระบบการบริหารทรัพยากรบุคคล โดยมีนโยบายการส่งเสริมด้านต่างๆ ดังนี้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แนวทางที่เสริมสร้างความคล่องตัวในการทำงานและตัดสินใจ โดยแนวทางนั้น คือ</w:t>
            </w:r>
            <w:r w:rsidR="002F6C0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ส่งเสริมให้บุคลากรริเริ่ม สร้างสรรค์ เพื่อให้เกิดการสร้างนวัตกรรมการทำงาน โดยวิธีการ</w:t>
            </w:r>
            <w:r w:rsidR="002F6C0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5.1.3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เปิดโอกาสให้บุคลากรมีส่วนร่วมในการวางแผนการพัฒนา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2F6C02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28"/>
                <w:cs/>
              </w:rPr>
              <w:t>โดย</w:t>
            </w:r>
            <w:r w:rsidR="008E591E" w:rsidRPr="008A101F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 ............................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5.1.4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มีการกระตุ้นให้บุคลากรเกิดแรงจูงใจ เพื่อการทำงานที่มีประสิทธิภาพสูง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2F6C02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28"/>
                <w:cs/>
              </w:rPr>
              <w:t>โดย</w:t>
            </w:r>
            <w:r w:rsidR="008E591E" w:rsidRPr="008A101F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 ............................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5.1.5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มีการวางแผนกำลังคน และมีการเตรียมพร้อมรองรับการเปลี่ยนแปลงในอนาคต โดยการเปลี่ยนแปลงในอนาคตที่ส่งผลกระทบต่อองค์การ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มีการวางแผนกำลังคน โดย.........................................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Tr="002F6C02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2F6C02">
              <w:rPr>
                <w:rFonts w:ascii="TH SarabunPSK" w:eastAsia="Times New Roman" w:hAnsi="TH SarabunPSK" w:cs="TH SarabunPSK"/>
                <w:spacing w:val="-4"/>
                <w:sz w:val="28"/>
              </w:rPr>
              <w:t xml:space="preserve">5.2 </w:t>
            </w:r>
            <w:r w:rsidRPr="002F6C02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ระบบการทำงาน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ที่มีประสิทธิภาพ คล่องตัว มุ่งผล</w:t>
            </w:r>
            <w:r w:rsidR="002F6C0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สัมฤทธิ์</w:t>
            </w: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5.2.1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มีการทำงานเป็นทีมที่ข้ามกลุ่ม/กอง/สำนัก เพื่อผลสำเร็จของงานร่วมกัน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โดย (ระบุรูปแบบของทีมงาน/องค์ประกอบของทีม) ....</w:t>
            </w:r>
            <w:r w:rsidR="002F6C02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และมีผลสำเร็จของงาน คือ 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Tr="002F6C02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8A101F" w:rsidRDefault="008E591E" w:rsidP="002F6C02">
            <w:pPr>
              <w:ind w:right="-18"/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5.2.2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มีการสร้างสภาพแวดล้อม</w:t>
            </w:r>
            <w:r w:rsidRPr="002F6C02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ทั้งทางกายภาพและบรรยากาศที่</w:t>
            </w:r>
            <w:r w:rsidRPr="002F6C02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สนับสนุนให้เกิดการทำงานที่คล่องตัว</w:t>
            </w:r>
            <w:r w:rsidRPr="002F6C02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สามารถทำงานได้สะดวกและเกิดประสิทธิภาพสูงระดับองค์การ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โดยวิธีการ 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5.2.3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มีการสร้างความร่วมมือกับเครือข่ายและหน่วยงานภายนอก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เพื่อร่วมกันแก้ปัญหาที่ซับซ้อนได้อย่างมีประสิทธิผลคือ.................</w:t>
            </w:r>
          </w:p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5.2.4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มีการสร้างสภาพแวดล้อม ที่เอื้อให้บุคลากร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มีความรับผิดชอบ/กล้าตัดสินใจ โดย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 xml:space="preserve"> ………………… ……………………………………………………………………….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การเข้าถึงข้อมูล เพื่อใช้สนับสนุนการทำงานและการแก้ปัญหา โดย .................................................</w:t>
            </w:r>
          </w:p>
        </w:tc>
      </w:tr>
      <w:tr w:rsidR="008E591E" w:rsidTr="002F6C02"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5.3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การสร้างวัฒนธรรมการทำงานที่เป็นมืออาชีพ การสร้างความผูกพันและความเป็นเจ้าของให้แก่บุคลากร</w:t>
            </w: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5.3.1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มีการค้นหาปัจจัยที่ส่งผลต่อความผูกพันของบุคลากร โดยปัจจัยที่ส่งผลต่อความผูกพัน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โดย...................................................</w:t>
            </w:r>
          </w:p>
        </w:tc>
      </w:tr>
      <w:tr w:rsidR="008E591E" w:rsidTr="002F6C02">
        <w:tc>
          <w:tcPr>
            <w:tcW w:w="1710" w:type="dxa"/>
            <w:vMerge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5.3.2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ปลูกฝังค่านิยมในการทำงานที่เป็นมืออาชีพ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โดยวิธีการ.......................................</w:t>
            </w:r>
          </w:p>
        </w:tc>
      </w:tr>
      <w:tr w:rsidR="008E591E" w:rsidTr="002F6C02">
        <w:tc>
          <w:tcPr>
            <w:tcW w:w="1710" w:type="dxa"/>
            <w:vMerge/>
            <w:tcBorders>
              <w:bottom w:val="nil"/>
            </w:tcBorders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5.3.3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มีการปรับกระบวนการทางความคิด (</w:t>
            </w:r>
            <w:r w:rsidRPr="008A101F">
              <w:rPr>
                <w:rFonts w:ascii="TH SarabunPSK" w:eastAsia="Times New Roman" w:hAnsi="TH SarabunPSK" w:cs="TH SarabunPSK"/>
                <w:sz w:val="28"/>
              </w:rPr>
              <w:t xml:space="preserve">mindset) </w:t>
            </w: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ของข้าราชการในทุกระดับ เพื่อให้มุ่งเน้นการทำงานในเชิงรุกและสร้างมูลค่าเพื่อประโยชน์สุขของประชาชน หน่วยงาน และส่วนรวม</w:t>
            </w:r>
          </w:p>
        </w:tc>
        <w:tc>
          <w:tcPr>
            <w:tcW w:w="90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8A101F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8A101F">
              <w:rPr>
                <w:rFonts w:ascii="TH SarabunPSK" w:eastAsia="Times New Roman" w:hAnsi="TH SarabunPSK" w:cs="TH SarabunPSK"/>
                <w:sz w:val="28"/>
                <w:cs/>
              </w:rPr>
              <w:t>โดย...................................................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5.3.4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มีการเปิดโอกาสให้บุคลากรนำเสนอความคิดริเริ่ม</w:t>
            </w: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โดย...................................................</w:t>
            </w:r>
          </w:p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และมีการสนับสนุนความคิดริเริ่มดังกล่าว โดย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5.3.5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มีการนำปัจจัยที่ส่งผลต่อความผูกพันของบุคลากร มาสร้างให้เกิดแรงจูงใจในการปฏิบัติงาน</w:t>
            </w: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CD2C07" w:rsidRDefault="002F6C02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โดย</w:t>
            </w:r>
            <w:r w:rsidR="008E591E" w:rsidRPr="00CD2C07"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...............................................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5.4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ระบบการพัฒนาบุคลากร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5.4.1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มีการพัฒนาบุคลากรให้มีทักษะ และสามารถปฏิบัติงานได้หลากหลาย</w:t>
            </w: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CD2C07" w:rsidRDefault="002F6C02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โดย</w:t>
            </w:r>
            <w:r w:rsidR="008E591E" w:rsidRPr="00CD2C07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 xml:space="preserve"> ..............................</w:t>
            </w:r>
          </w:p>
        </w:tc>
      </w:tr>
      <w:tr w:rsidR="008E591E" w:rsidTr="002F6C02">
        <w:trPr>
          <w:trHeight w:val="793"/>
        </w:trPr>
        <w:tc>
          <w:tcPr>
            <w:tcW w:w="1710" w:type="dxa"/>
            <w:tcBorders>
              <w:top w:val="nil"/>
              <w:bottom w:val="nil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vMerge w:val="restart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5.4.2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มีแผนการพัฒนาบุคลากรที่ตอบสนองยุทธศาสตร์ และสมรรถนะหลักขององค์การ</w:t>
            </w: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ยุทธศาสตร์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...................................</w:t>
            </w:r>
          </w:p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แผนพัฒนาบุคลากรที่ตอบสนองยุทธศาสตร์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>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สมรรถนะหลัก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</w:t>
            </w:r>
          </w:p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แผนพัฒนาบุคลากรที่ตอบสนองสมรรถนะหลัก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</w:t>
            </w:r>
          </w:p>
        </w:tc>
      </w:tr>
      <w:tr w:rsidR="008E591E" w:rsidTr="002F6C02">
        <w:tc>
          <w:tcPr>
            <w:tcW w:w="1710" w:type="dxa"/>
            <w:tcBorders>
              <w:top w:val="nil"/>
              <w:bottom w:val="nil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5.4.3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มีการพัฒนาของบุคลากร ในด้านต่างๆ ที่ครอบคลุมเรื่อง</w:t>
            </w: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ความรู้ ความสามารถในการแก้ไขปัญหา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</w:t>
            </w:r>
          </w:p>
          <w:p w:rsidR="00730F0C" w:rsidRPr="00CD2C07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Tr="002F6C02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8E591E" w:rsidRDefault="008E591E" w:rsidP="00730F0C">
            <w:pPr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2F6C02" w:rsidRDefault="002F6C02" w:rsidP="00730F0C">
            <w:pPr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2F6C02" w:rsidRDefault="002F6C02" w:rsidP="00730F0C">
            <w:pPr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2F6C02" w:rsidRPr="00CD2C07" w:rsidRDefault="002F6C02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ความรู้และทักษะ</w:t>
            </w:r>
            <w:proofErr w:type="spellStart"/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ได้แก่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>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</w:t>
            </w:r>
          </w:p>
          <w:p w:rsidR="00730F0C" w:rsidRPr="00CD2C07" w:rsidRDefault="00730F0C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8E591E" w:rsidTr="002F6C02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9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</w:rPr>
              <w:t xml:space="preserve">5.4.4 </w:t>
            </w: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มีการพัฒนาบุคลากร และผู้นำให้มีความรอบรู้ เป็นนักคิด มีความสามารถในการตัดสินใจ มีความคิดเชิงวิกฤตที่จะพร้อมรับกับปัญหาที่มีความซับซ้อน</w:t>
            </w:r>
          </w:p>
        </w:tc>
        <w:tc>
          <w:tcPr>
            <w:tcW w:w="90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CD2C07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CD2C07" w:rsidRDefault="002F6C02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D2C07">
              <w:rPr>
                <w:rFonts w:ascii="TH SarabunPSK" w:eastAsia="Times New Roman" w:hAnsi="TH SarabunPSK" w:cs="TH SarabunPSK"/>
                <w:sz w:val="28"/>
                <w:cs/>
              </w:rPr>
              <w:t>โดย</w:t>
            </w:r>
            <w:r w:rsidR="008E591E" w:rsidRPr="00CD2C07"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...........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>...................</w:t>
            </w:r>
            <w:r w:rsidR="008E591E" w:rsidRPr="00CD2C07">
              <w:rPr>
                <w:rFonts w:ascii="TH SarabunPSK" w:eastAsia="Times New Roman" w:hAnsi="TH SarabunPSK" w:cs="TH SarabunPSK"/>
                <w:sz w:val="28"/>
                <w:cs/>
              </w:rPr>
              <w:t>............</w:t>
            </w:r>
          </w:p>
        </w:tc>
      </w:tr>
    </w:tbl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730F0C" w:rsidRDefault="00730F0C"/>
    <w:p w:rsidR="00C90692" w:rsidRDefault="00C90692">
      <w:pPr>
        <w:rPr>
          <w:rFonts w:ascii="TH SarabunPSK" w:eastAsia="Times New Roman" w:hAnsi="TH SarabunPSK" w:cs="TH SarabunPSK"/>
          <w:b/>
          <w:bCs/>
          <w:color w:val="212529"/>
          <w:sz w:val="28"/>
        </w:rPr>
      </w:pP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  <w:cs/>
        </w:rPr>
        <w:lastRenderedPageBreak/>
        <w:t xml:space="preserve">หมวด </w:t>
      </w: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</w:rPr>
        <w:t xml:space="preserve">7 </w:t>
      </w:r>
      <w:r w:rsidR="005F436A">
        <w:rPr>
          <w:rFonts w:ascii="TH SarabunPSK" w:eastAsia="Times New Roman" w:hAnsi="TH SarabunPSK" w:cs="TH SarabunPSK" w:hint="cs"/>
          <w:b/>
          <w:bCs/>
          <w:color w:val="212529"/>
          <w:sz w:val="28"/>
          <w:cs/>
        </w:rPr>
        <w:t>การบรรลุผลลัพธ์การดำเนินงาน</w:t>
      </w:r>
    </w:p>
    <w:p w:rsidR="00571C8B" w:rsidRPr="00571C8B" w:rsidRDefault="00571C8B" w:rsidP="00571C8B">
      <w:pPr>
        <w:rPr>
          <w:rFonts w:ascii="TH SarabunPSK" w:eastAsia="Times New Roman" w:hAnsi="TH SarabunPSK" w:cs="TH SarabunPSK"/>
          <w:sz w:val="28"/>
        </w:rPr>
      </w:pPr>
      <w:r w:rsidRPr="00571C8B">
        <w:rPr>
          <w:rFonts w:ascii="TH SarabunPSK" w:eastAsia="Times New Roman" w:hAnsi="TH SarabunPSK" w:cs="TH SarabunPSK"/>
          <w:b/>
          <w:bCs/>
          <w:sz w:val="28"/>
        </w:rPr>
        <w:t>7.3 </w:t>
      </w:r>
      <w:r w:rsidRPr="00571C8B">
        <w:rPr>
          <w:rFonts w:ascii="TH SarabunPSK" w:eastAsia="Times New Roman" w:hAnsi="TH SarabunPSK" w:cs="TH SarabunPSK"/>
          <w:b/>
          <w:bCs/>
          <w:sz w:val="28"/>
          <w:cs/>
        </w:rPr>
        <w:t>การบรรลุผลลัพธ์ตามตัวชี้วัดด้านการพัฒนาบุคลากร</w:t>
      </w:r>
      <w:r w:rsidRPr="00571C8B">
        <w:rPr>
          <w:rFonts w:ascii="TH SarabunPSK" w:eastAsia="Times New Roman" w:hAnsi="TH SarabunPSK" w:cs="TH SarabunPSK"/>
          <w:sz w:val="28"/>
        </w:rPr>
        <w:br/>
      </w:r>
      <w:r w:rsidRPr="00571C8B">
        <w:rPr>
          <w:rFonts w:ascii="TH SarabunPSK" w:eastAsia="Times New Roman" w:hAnsi="TH SarabunPSK" w:cs="TH SarabunPSK"/>
          <w:sz w:val="28"/>
          <w:cs/>
        </w:rPr>
        <w:t>การวัดความสำเร็จของการดำเนินการด้านการบริหารบุคคล การพัฒนา และการสร้างการมีส่วนร่วมของบุคลากรของส่วนราชการ เพื่อให้มีสมรรถนะสูง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035"/>
        <w:gridCol w:w="1334"/>
        <w:gridCol w:w="1121"/>
        <w:gridCol w:w="1170"/>
        <w:gridCol w:w="1096"/>
        <w:gridCol w:w="1244"/>
        <w:gridCol w:w="1080"/>
      </w:tblGrid>
      <w:tr w:rsidR="00571C8B" w:rsidTr="004E6068">
        <w:trPr>
          <w:trHeight w:val="647"/>
        </w:trPr>
        <w:tc>
          <w:tcPr>
            <w:tcW w:w="10080" w:type="dxa"/>
            <w:gridSpan w:val="7"/>
            <w:tcBorders>
              <w:bottom w:val="nil"/>
            </w:tcBorders>
          </w:tcPr>
          <w:p w:rsidR="00571C8B" w:rsidRPr="00571C8B" w:rsidRDefault="00571C8B" w:rsidP="004E60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1. 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จำนวนนวัตกรรมต่อบุคลากร*</w:t>
            </w:r>
            <w:r w:rsidRPr="00571C8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571C8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71C8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ตัวชี้วัดของการพัฒนานวัตกรรมที่เกิดจากบุคลากรของส่วนราชการ</w:t>
            </w:r>
          </w:p>
        </w:tc>
      </w:tr>
      <w:tr w:rsidR="00571C8B" w:rsidTr="004E6068"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C97735" w:rsidRPr="00C90692" w:rsidRDefault="00C97735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4E6068" w:rsidRDefault="004E6068" w:rsidP="004E6068">
            <w:pPr>
              <w:rPr>
                <w:rFonts w:ascii="TH SarabunPSK" w:hAnsi="TH SarabunPSK" w:cs="TH SarabunPSK"/>
                <w:sz w:val="28"/>
              </w:rPr>
            </w:pP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2. 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การเรียนรู้และผลการพัฒนา*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4E606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4E6068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ตัวชี้วัดของการเรียนรู้และผลการพัฒนาบุคลากรของส่วนราชการ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Pr="00C90692" w:rsidRDefault="00571C8B" w:rsidP="004E6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C97735" w:rsidRPr="00C90692" w:rsidRDefault="00C97735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4E6068" w:rsidRDefault="004E6068" w:rsidP="004E6068">
            <w:pPr>
              <w:rPr>
                <w:rFonts w:ascii="TH SarabunPSK" w:hAnsi="TH SarabunPSK" w:cs="TH SarabunPSK"/>
                <w:sz w:val="28"/>
              </w:rPr>
            </w:pP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3. 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ความก้าวหน้าและการก้าวขึ้นสู่ตำแหน่งตามแผน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4E606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4E6068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ตัวชี้วัดที่แสดงถึงความก้าวหน้าของบุคลากรและความก้าวขึ้นสู่ตำแหน่งตามแผน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C97735" w:rsidRPr="00C90692" w:rsidRDefault="00C97735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4E6068" w:rsidRDefault="004E6068" w:rsidP="004E60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4. 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จำนวนบุคลากรที่ได้รับการแต่งตั้งให้ไปร่วมในภาคีเครือข่ายภายนอกทั้งระดับชาติและนานาชาติ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4E606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4E6068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แสดงถึงบุคลากรของส่วนราชการที่ได้รับการแต่งตั้งให้ไปร่วมในภาคีเครือข่ายภายนอกทั้งระดับชาติและนานาชาติ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C97735" w:rsidRPr="00C90692" w:rsidRDefault="00C97735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10080" w:type="dxa"/>
            <w:gridSpan w:val="7"/>
          </w:tcPr>
          <w:p w:rsidR="00571C8B" w:rsidRPr="004E6068" w:rsidRDefault="004E6068" w:rsidP="004E6068">
            <w:pPr>
              <w:rPr>
                <w:rFonts w:ascii="TH SarabunPSK" w:hAnsi="TH SarabunPSK" w:cs="TH SarabunPSK"/>
                <w:sz w:val="28"/>
              </w:rPr>
            </w:pP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5. 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จำนวนบุคลากรที่อาสาสมัครในโครงการที่ตอบสนองนโยบายหน่วยงาน</w:t>
            </w:r>
            <w:r w:rsidRPr="004E6068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4E6068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4E6068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ตัวชี้วัดที่แสดงถึงบุคลากรของส่วนราชการไปเป็นอาสาสมัครในโครงการที่ตอบสนองนโยบายหน่วยงาน</w:t>
            </w:r>
          </w:p>
        </w:tc>
      </w:tr>
      <w:tr w:rsidR="00571C8B" w:rsidTr="004E6068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71C8B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71C8B" w:rsidTr="004E6068">
        <w:tc>
          <w:tcPr>
            <w:tcW w:w="3035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571C8B" w:rsidRPr="00E92676" w:rsidRDefault="00571C8B" w:rsidP="004E60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1C8B" w:rsidTr="004E6068">
        <w:tc>
          <w:tcPr>
            <w:tcW w:w="3035" w:type="dxa"/>
          </w:tcPr>
          <w:p w:rsidR="00571C8B" w:rsidRDefault="00571C8B" w:rsidP="004E6068">
            <w:pPr>
              <w:rPr>
                <w:rFonts w:ascii="TH SarabunPSK" w:hAnsi="TH SarabunPSK" w:cs="TH SarabunPSK" w:hint="cs"/>
                <w:sz w:val="28"/>
              </w:rPr>
            </w:pPr>
          </w:p>
          <w:p w:rsidR="00C97735" w:rsidRPr="00C90692" w:rsidRDefault="00C97735" w:rsidP="004E6068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133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71C8B" w:rsidRPr="00C90692" w:rsidRDefault="00571C8B" w:rsidP="004E60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B3E10" w:rsidRPr="00C90692" w:rsidRDefault="00CB3E10">
      <w:pPr>
        <w:rPr>
          <w:rFonts w:ascii="TH SarabunPSK" w:hAnsi="TH SarabunPSK" w:cs="TH SarabunPSK"/>
          <w:b/>
          <w:bCs/>
          <w:sz w:val="28"/>
        </w:rPr>
      </w:pPr>
    </w:p>
    <w:sectPr w:rsidR="00CB3E10" w:rsidRPr="00C90692" w:rsidSect="00730F0C">
      <w:footerReference w:type="default" r:id="rId9"/>
      <w:pgSz w:w="12240" w:h="15840"/>
      <w:pgMar w:top="81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E6" w:rsidRDefault="00EE68E6" w:rsidP="00730F0C">
      <w:pPr>
        <w:spacing w:after="0" w:line="240" w:lineRule="auto"/>
      </w:pPr>
      <w:r>
        <w:separator/>
      </w:r>
    </w:p>
  </w:endnote>
  <w:endnote w:type="continuationSeparator" w:id="0">
    <w:p w:rsidR="00EE68E6" w:rsidRDefault="00EE68E6" w:rsidP="007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920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F7B" w:rsidRDefault="00390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0F7B" w:rsidRDefault="00390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E6" w:rsidRDefault="00EE68E6" w:rsidP="00730F0C">
      <w:pPr>
        <w:spacing w:after="0" w:line="240" w:lineRule="auto"/>
      </w:pPr>
      <w:r>
        <w:separator/>
      </w:r>
    </w:p>
  </w:footnote>
  <w:footnote w:type="continuationSeparator" w:id="0">
    <w:p w:rsidR="00EE68E6" w:rsidRDefault="00EE68E6" w:rsidP="007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B3"/>
    <w:multiLevelType w:val="multilevel"/>
    <w:tmpl w:val="965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5F47"/>
    <w:multiLevelType w:val="multilevel"/>
    <w:tmpl w:val="DAC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8193F"/>
    <w:multiLevelType w:val="multilevel"/>
    <w:tmpl w:val="601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522AD"/>
    <w:multiLevelType w:val="multilevel"/>
    <w:tmpl w:val="EF3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E2157"/>
    <w:multiLevelType w:val="multilevel"/>
    <w:tmpl w:val="7774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F373C"/>
    <w:multiLevelType w:val="multilevel"/>
    <w:tmpl w:val="701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23F4"/>
    <w:multiLevelType w:val="multilevel"/>
    <w:tmpl w:val="FD26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57512"/>
    <w:multiLevelType w:val="multilevel"/>
    <w:tmpl w:val="2D0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D7A3B"/>
    <w:multiLevelType w:val="multilevel"/>
    <w:tmpl w:val="E56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C345D"/>
    <w:multiLevelType w:val="multilevel"/>
    <w:tmpl w:val="28B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9188F"/>
    <w:multiLevelType w:val="multilevel"/>
    <w:tmpl w:val="B0C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47B18"/>
    <w:multiLevelType w:val="multilevel"/>
    <w:tmpl w:val="4BF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819C9"/>
    <w:multiLevelType w:val="multilevel"/>
    <w:tmpl w:val="DDE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7031"/>
    <w:multiLevelType w:val="multilevel"/>
    <w:tmpl w:val="894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377CC"/>
    <w:multiLevelType w:val="multilevel"/>
    <w:tmpl w:val="5134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5229C"/>
    <w:multiLevelType w:val="multilevel"/>
    <w:tmpl w:val="00B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5229B"/>
    <w:multiLevelType w:val="multilevel"/>
    <w:tmpl w:val="A612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E0775"/>
    <w:multiLevelType w:val="multilevel"/>
    <w:tmpl w:val="8E8C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54BBF"/>
    <w:multiLevelType w:val="multilevel"/>
    <w:tmpl w:val="608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36BA"/>
    <w:multiLevelType w:val="hybridMultilevel"/>
    <w:tmpl w:val="4A982A4C"/>
    <w:lvl w:ilvl="0" w:tplc="AB72EA26">
      <w:start w:val="3"/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7C81122"/>
    <w:multiLevelType w:val="multilevel"/>
    <w:tmpl w:val="DF82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9602E"/>
    <w:multiLevelType w:val="multilevel"/>
    <w:tmpl w:val="3F5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7"/>
  </w:num>
  <w:num w:numId="5">
    <w:abstractNumId w:val="1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21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  <w:num w:numId="17">
    <w:abstractNumId w:val="18"/>
  </w:num>
  <w:num w:numId="18">
    <w:abstractNumId w:val="13"/>
  </w:num>
  <w:num w:numId="19">
    <w:abstractNumId w:val="2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1E"/>
    <w:rsid w:val="001032B4"/>
    <w:rsid w:val="001837F1"/>
    <w:rsid w:val="00193E2F"/>
    <w:rsid w:val="001A7964"/>
    <w:rsid w:val="00200F31"/>
    <w:rsid w:val="002138AE"/>
    <w:rsid w:val="00221D8F"/>
    <w:rsid w:val="00295C30"/>
    <w:rsid w:val="002F6C02"/>
    <w:rsid w:val="00337B68"/>
    <w:rsid w:val="00390F7B"/>
    <w:rsid w:val="003B436E"/>
    <w:rsid w:val="004A142B"/>
    <w:rsid w:val="004E6068"/>
    <w:rsid w:val="005427C5"/>
    <w:rsid w:val="00571C8B"/>
    <w:rsid w:val="005731ED"/>
    <w:rsid w:val="005F436A"/>
    <w:rsid w:val="006B1DB0"/>
    <w:rsid w:val="00730F0C"/>
    <w:rsid w:val="007F1A38"/>
    <w:rsid w:val="008E591E"/>
    <w:rsid w:val="00906FF6"/>
    <w:rsid w:val="00A368EC"/>
    <w:rsid w:val="00B65C3D"/>
    <w:rsid w:val="00BE56EF"/>
    <w:rsid w:val="00C90692"/>
    <w:rsid w:val="00C97735"/>
    <w:rsid w:val="00CB3E10"/>
    <w:rsid w:val="00CD1994"/>
    <w:rsid w:val="00DC2602"/>
    <w:rsid w:val="00E035FB"/>
    <w:rsid w:val="00E81A01"/>
    <w:rsid w:val="00E92676"/>
    <w:rsid w:val="00EE68E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415E-3B24-446A-A125-78E96743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DedeT4F2</dc:creator>
  <cp:lastModifiedBy>DedeT4F2</cp:lastModifiedBy>
  <cp:revision>5</cp:revision>
  <dcterms:created xsi:type="dcterms:W3CDTF">2020-01-08T03:52:00Z</dcterms:created>
  <dcterms:modified xsi:type="dcterms:W3CDTF">2020-01-08T04:36:00Z</dcterms:modified>
</cp:coreProperties>
</file>