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C7" w:rsidRDefault="003A7CC7" w:rsidP="003A7CC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  <w:u w:val="single"/>
        </w:rPr>
      </w:pPr>
      <w:r w:rsidRPr="00A2382B">
        <w:rPr>
          <w:rFonts w:ascii="TH SarabunPSK" w:eastAsia="Times New Roman" w:hAnsi="TH SarabunPSK" w:cs="TH SarabunPSK"/>
          <w:b/>
          <w:bCs/>
          <w:color w:val="FF0000"/>
          <w:sz w:val="28"/>
          <w:u w:val="single"/>
          <w:cs/>
        </w:rPr>
        <w:t xml:space="preserve">หมวด </w:t>
      </w:r>
      <w:r w:rsidRPr="00A2382B">
        <w:rPr>
          <w:rFonts w:ascii="TH SarabunPSK" w:eastAsia="Times New Roman" w:hAnsi="TH SarabunPSK" w:cs="TH SarabunPSK"/>
          <w:b/>
          <w:bCs/>
          <w:color w:val="FF0000"/>
          <w:sz w:val="28"/>
          <w:u w:val="single"/>
        </w:rPr>
        <w:t xml:space="preserve">6 </w:t>
      </w:r>
      <w:r w:rsidRPr="00A2382B">
        <w:rPr>
          <w:rFonts w:ascii="TH SarabunPSK" w:eastAsia="Times New Roman" w:hAnsi="TH SarabunPSK" w:cs="TH SarabunPSK"/>
          <w:b/>
          <w:bCs/>
          <w:color w:val="FF0000"/>
          <w:sz w:val="28"/>
          <w:u w:val="single"/>
          <w:cs/>
        </w:rPr>
        <w:t>การมุ่งเน้นระบบปฏิบัติการ</w:t>
      </w:r>
    </w:p>
    <w:p w:rsidR="003A7CC7" w:rsidRPr="00A2382B" w:rsidRDefault="003A7CC7" w:rsidP="003A7CC7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FF0000"/>
          <w:sz w:val="28"/>
          <w:u w:val="single"/>
          <w:cs/>
        </w:rPr>
      </w:pPr>
      <w:bookmarkStart w:id="0" w:name="_GoBack"/>
      <w:bookmarkEnd w:id="0"/>
    </w:p>
    <w:tbl>
      <w:tblPr>
        <w:tblW w:w="518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834"/>
        <w:gridCol w:w="2560"/>
        <w:gridCol w:w="2558"/>
        <w:gridCol w:w="2556"/>
      </w:tblGrid>
      <w:tr w:rsidR="003A7CC7" w:rsidRPr="00A2382B" w:rsidTr="00A912E6">
        <w:trPr>
          <w:tblHeader/>
        </w:trPr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A7CC7" w:rsidRPr="00A2382B" w:rsidRDefault="003A7CC7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 xml:space="preserve">ระดับการพัฒนาองค์การสู่การเป็นระบบราชการ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4.0</w:t>
            </w:r>
          </w:p>
        </w:tc>
      </w:tr>
      <w:tr w:rsidR="003A7CC7" w:rsidRPr="00A2382B" w:rsidTr="00A912E6">
        <w:trPr>
          <w:tblHeader/>
        </w:trPr>
        <w:tc>
          <w:tcPr>
            <w:tcW w:w="39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A7CC7" w:rsidRPr="00A2382B" w:rsidRDefault="003A7CC7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ยังไม่ได้ดำเนินการ</w:t>
            </w:r>
          </w:p>
        </w:tc>
        <w:tc>
          <w:tcPr>
            <w:tcW w:w="39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A7CC7" w:rsidRPr="00A2382B" w:rsidRDefault="003A7CC7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140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A7CC7" w:rsidRPr="00A2382B" w:rsidRDefault="003A7CC7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Basic</w:t>
            </w:r>
          </w:p>
        </w:tc>
        <w:tc>
          <w:tcPr>
            <w:tcW w:w="140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A7CC7" w:rsidRPr="00A2382B" w:rsidRDefault="003A7CC7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Advance</w:t>
            </w:r>
          </w:p>
        </w:tc>
        <w:tc>
          <w:tcPr>
            <w:tcW w:w="140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3A7CC7" w:rsidRPr="00A2382B" w:rsidRDefault="003A7CC7" w:rsidP="00A912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  <w:t>Significance</w:t>
            </w:r>
          </w:p>
        </w:tc>
      </w:tr>
      <w:tr w:rsidR="003A7CC7" w:rsidRPr="00A2382B" w:rsidTr="00A912E6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6.1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กระบวนการทำงานที่เชื่อมโยงตั้งแต่ต้นจนจบกระบวนการ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end to end process)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br/>
              <w:t xml:space="preserve">6.1.1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การออกแบบกระบวนการที่เชื่อมโยงตั้งแต่ต้นจนจบกระบวนการ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end to end process)</w:t>
            </w:r>
          </w:p>
        </w:tc>
      </w:tr>
      <w:tr w:rsidR="003A7CC7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3" type="#_x0000_t75" style="width:20.25pt;height:18pt" o:ole="">
                  <v:imagedata r:id="rId4" o:title=""/>
                </v:shape>
                <w:control r:id="rId5" w:name="DefaultOcxName90" w:shapeid="_x0000_i1183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82" type="#_x0000_t75" style="width:20.25pt;height:18pt" o:ole="">
                  <v:imagedata r:id="rId6" o:title=""/>
                </v:shape>
                <w:control r:id="rId7" w:name="DefaultOcxName119" w:shapeid="_x0000_i1182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81" type="#_x0000_t75" style="width:20.25pt;height:18pt" o:ole="">
                  <v:imagedata r:id="rId8" o:title=""/>
                </v:shape>
                <w:control r:id="rId9" w:name="DefaultOcxName218" w:shapeid="_x0000_i118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หน่วยงานออกแบบ กระบวนการโดยคำนึงถึงความเชื่อมโยงตั้งแต่ต้นจนจบกระบวนการ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end to end process)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80" type="#_x0000_t75" style="width:20.25pt;height:18pt" o:ole="">
                  <v:imagedata r:id="rId8" o:title=""/>
                </v:shape>
                <w:control r:id="rId10" w:name="DefaultOcxName318" w:shapeid="_x0000_i118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มีการกำหนดแนวทางการปฏิบัติงานร่วมกันระหว่างหน่วยงานที่เกี่ยวข้อง เช่น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9" type="#_x0000_t75" style="width:20.25pt;height:18pt" o:ole="">
                  <v:imagedata r:id="rId8" o:title=""/>
                </v:shape>
                <w:control r:id="rId11" w:name="DefaultOcxName416" w:shapeid="_x0000_i117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จัดทำข้อตกลงในการปฏิบัติร่วมกันระหว่างหน่วยงานที่เกี่ยวข้อง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8" type="#_x0000_t75" style="width:20.25pt;height:18pt" o:ole="">
                  <v:imagedata r:id="rId8" o:title=""/>
                </v:shape>
                <w:control r:id="rId12" w:name="DefaultOcxName513" w:shapeid="_x0000_i117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จัดทำมาตรฐานการปฏิบัติงานร่วมกันระหว่างหน่วยงานที่เกี่ยวข้อง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7" type="#_x0000_t75" style="width:20.25pt;height:18pt" o:ole="">
                  <v:imagedata r:id="rId8" o:title=""/>
                </v:shape>
                <w:control r:id="rId13" w:name="DefaultOcxName611" w:shapeid="_x0000_i117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อื่นๆ ระบุ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6" type="#_x0000_t75" style="width:20.25pt;height:18pt" o:ole="">
                  <v:imagedata r:id="rId8" o:title=""/>
                </v:shape>
                <w:control r:id="rId14" w:name="DefaultOcxName811" w:shapeid="_x0000_i117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ระบุรายชื่อของกระบวนการที่ได้ออกแบบโดยคำนึงถึงความเชื่อมโยงกับหน่วยงานต่างๆ ได้แก่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5" type="#_x0000_t75" style="width:20.25pt;height:18pt" o:ole="">
                  <v:imagedata r:id="rId8" o:title=""/>
                </v:shape>
                <w:control r:id="rId15" w:name="DefaultOcxName104" w:shapeid="_x0000_i117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มีการเชื่อมโยงกระบวนการทำงานร่วมกับหน่วยงานที่เกี่ยวข้อง เช่น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4" type="#_x0000_t75" style="width:20.25pt;height:18pt" o:ole="">
                  <v:imagedata r:id="rId8" o:title=""/>
                </v:shape>
                <w:control r:id="rId16" w:name="DefaultOcxName118" w:shapeid="_x0000_i117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มีการนำเทคโนโลยีเข้ามาใช้เพื่อการแลกเปลี่ยนข้อมูล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3" type="#_x0000_t75" style="width:20.25pt;height:18pt" o:ole="">
                  <v:imagedata r:id="rId8" o:title=""/>
                </v:shape>
                <w:control r:id="rId17" w:name="DefaultOcxName125" w:shapeid="_x0000_i117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มีการนำเทคโนโลยีเข้ามาใช้เพื่อการเชื่อมโยงข้อมูลกัน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2" type="#_x0000_t75" style="width:20.25pt;height:18pt" o:ole="">
                  <v:imagedata r:id="rId8" o:title=""/>
                </v:shape>
                <w:control r:id="rId18" w:name="DefaultOcxName135" w:shapeid="_x0000_i117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ระบุกระบวนการ และข้อมูลที่ แลกเปลี่ยน/เชื่อมโยงกัน ได้แก่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กระบวนการ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รายชื่อข้อมูล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………………………….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หน่วยงานที่เกี่ยวข้อง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1" type="#_x0000_t75" style="width:20.25pt;height:18pt" o:ole="">
                  <v:imagedata r:id="rId8" o:title=""/>
                </v:shape>
                <w:control r:id="rId19" w:name="DefaultOcxName173" w:shapeid="_x0000_i117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มีการเชื่อมโยงกระบวนการทำงานร่วมกับหน่วยงานที่เกี่ยวข้อง โดยการนำเทคโนโลยีเข้ามาใช้ในรูปแบบ เช่น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70" type="#_x0000_t75" style="width:20.25pt;height:18pt" o:ole="">
                  <v:imagedata r:id="rId8" o:title=""/>
                </v:shape>
                <w:control r:id="rId20" w:name="DefaultOcxName184" w:shapeid="_x0000_i117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Single Window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9" type="#_x0000_t75" style="width:20.25pt;height:18pt" o:ole="">
                  <v:imagedata r:id="rId8" o:title=""/>
                </v:shape>
                <w:control r:id="rId21" w:name="DefaultOcxName194" w:shapeid="_x0000_i116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One stop Service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8" type="#_x0000_t75" style="width:20.25pt;height:18pt" o:ole="">
                  <v:imagedata r:id="rId8" o:title=""/>
                </v:shape>
                <w:control r:id="rId22" w:name="DefaultOcxName205" w:shapeid="_x0000_i116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อื่นๆ (ระบุ)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………………………….. </w:t>
            </w:r>
          </w:p>
        </w:tc>
      </w:tr>
      <w:tr w:rsidR="003A7CC7" w:rsidRPr="00A2382B" w:rsidTr="00A912E6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6.1.2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การกำหนดตัวชี้วัดในการติดตามควบคุมกระบวนการเพื่อนำสู่ผลลัพธ์ที่ต้องการ</w:t>
            </w:r>
          </w:p>
        </w:tc>
      </w:tr>
      <w:tr w:rsidR="003A7CC7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7" type="#_x0000_t75" style="width:20.25pt;height:18pt" o:ole="">
                  <v:imagedata r:id="rId4" o:title=""/>
                </v:shape>
                <w:control r:id="rId23" w:name="DefaultOcxName224" w:shapeid="_x0000_i1167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6" type="#_x0000_t75" style="width:20.25pt;height:18pt" o:ole="">
                  <v:imagedata r:id="rId6" o:title=""/>
                </v:shape>
                <w:control r:id="rId24" w:name="DefaultOcxName233" w:shapeid="_x0000_i1166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5" type="#_x0000_t75" style="width:20.25pt;height:18pt" o:ole="">
                  <v:imagedata r:id="rId8" o:title=""/>
                </v:shape>
                <w:control r:id="rId25" w:name="DefaultOcxName242" w:shapeid="_x0000_i116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หน่วยงานร่วมกันกำหนดตัวชี้วัดในการติดตามควบคุมกระบวนการ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4" type="#_x0000_t75" style="width:20.25pt;height:18pt" o:ole="">
                  <v:imagedata r:id="rId8" o:title=""/>
                </v:shape>
                <w:control r:id="rId26" w:name="DefaultOcxName253" w:shapeid="_x0000_i116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หน่วยงานได้นำระบบเทคโนโลยีดิจิทัลมาใช้เพื่อการดำเนินการ ดังนี้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3" type="#_x0000_t75" style="width:20.25pt;height:18pt" o:ole="">
                  <v:imagedata r:id="rId8" o:title=""/>
                </v:shape>
                <w:control r:id="rId27" w:name="DefaultOcxName264" w:shapeid="_x0000_i116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การกำกับติดตามตัวชี้วัด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เช่น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……………………..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2" type="#_x0000_t75" style="width:20.25pt;height:18pt" o:ole="">
                  <v:imagedata r:id="rId8" o:title=""/>
                </v:shape>
                <w:control r:id="rId28" w:name="DefaultOcxName284" w:shapeid="_x0000_i116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การเพิ่มประสิทธิภาพในการทำงาน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เช่น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t>……………………….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61" type="#_x0000_t75" style="width:20.25pt;height:18pt" o:ole="">
                  <v:imagedata r:id="rId8" o:title=""/>
                </v:shape>
                <w:control r:id="rId29" w:name="DefaultOcxName303" w:shapeid="_x0000_i116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ระบุผลงานที่โดดเด่นที่เกิดจากการบูรณาการ การทำงานร่วมกับหน่วยงานต่างๆ โดยมีการนำระบบ เทคโนโลยีดิจิทัลเข้ามาใช้ในกำกับติดตามการดำเนินการ และการยกระดับประสิทธิภาพกระบวนการ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เช่น</w:t>
            </w:r>
          </w:p>
        </w:tc>
      </w:tr>
      <w:tr w:rsidR="003A7CC7" w:rsidRPr="00A2382B" w:rsidTr="00A912E6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6.2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การสร้างนวัตกรรมในการปรับปรุง ผลผลิต กระบวนการ และบริการ</w:t>
            </w:r>
          </w:p>
        </w:tc>
      </w:tr>
      <w:tr w:rsidR="003A7CC7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60" type="#_x0000_t75" style="width:20.25pt;height:18pt" o:ole="">
                  <v:imagedata r:id="rId4" o:title=""/>
                </v:shape>
                <w:control r:id="rId30" w:name="DefaultOcxName98" w:shapeid="_x0000_i1160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9" type="#_x0000_t75" style="width:20.25pt;height:18pt" o:ole="">
                  <v:imagedata r:id="rId6" o:title=""/>
                </v:shape>
                <w:control r:id="rId31" w:name="DefaultOcxName120" w:shapeid="_x0000_i1159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8" type="#_x0000_t75" style="width:20.25pt;height:18pt" o:ole="">
                  <v:imagedata r:id="rId8" o:title=""/>
                </v:shape>
                <w:control r:id="rId32" w:name="DefaultOcxName220" w:shapeid="_x0000_i115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ในรอบปีที่ผ่านมาหน่วยงานมีการดำเนินการ ดังนี้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7" type="#_x0000_t75" style="width:20.25pt;height:18pt" o:ole="">
                  <v:imagedata r:id="rId8" o:title=""/>
                </v:shape>
                <w:control r:id="rId33" w:name="DefaultOcxName319" w:shapeid="_x0000_i115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ทบทวน ปัญหา อุปสรรค และตัวชี้วัดของกระบวนการหลักและกระบวนการสนับสนุน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6" type="#_x0000_t75" style="width:20.25pt;height:18pt" o:ole="">
                  <v:imagedata r:id="rId8" o:title=""/>
                </v:shape>
                <w:control r:id="rId34" w:name="DefaultOcxName417" w:shapeid="_x0000_i115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 xml:space="preserve">ปรับปรุงกระบวนการโดยการลดระยะเวลาและขั้นตอนการปฏิบัติงาน ลงไม่น้อยกว่าร้อยละ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30 – 50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ของกระบวนการหลัก ได้แก่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กระบวนการ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……………………………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กระบวนการสนับสนุน ได้แก่กระบวนการ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5" type="#_x0000_t75" style="width:20.25pt;height:18pt" o:ole="">
                  <v:imagedata r:id="rId8" o:title=""/>
                </v:shape>
                <w:control r:id="rId35" w:name="DefaultOcxName711" w:shapeid="_x0000_i115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ในรอบปีที่ผ่านหน่วนงานได้พัฒนานวัตกรรม/นำดิจิทัล เข้ามาใช้ เพื่อยกระดับประสิทธิภาพในการปฏิบัติงาน การให้บริการ จำนวน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…………………………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กระบวนการ ได้แก่กระบวนการ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4" type="#_x0000_t75" style="width:20.25pt;height:18pt" o:ole="">
                  <v:imagedata r:id="rId8" o:title=""/>
                </v:shape>
                <w:control r:id="rId36" w:name="DefaultOcxName105" w:shapeid="_x0000_i115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ในรอบปีที่ผ่านมาหน่วยงานมีผลงานนวัตกรรมที่โดดเด่น ที่นำมาใช้ในกระบวนการและสามารถแก้ไขปัญหาที่ซับซ้อน หรือส่งผลกระทบสูงต่อผู้รับบริการและผู้มีส่วนได้ส่วนเสียได้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ได้แก่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………………………..</w:t>
            </w:r>
          </w:p>
        </w:tc>
      </w:tr>
      <w:tr w:rsidR="003A7CC7" w:rsidRPr="00A2382B" w:rsidTr="00A912E6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6.3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การลดต้นทุนและการใช้ทรัพยากรที่มีประสิทธิภาพและเพิ่มขีดความสามารถทางการแข่งขัน</w:t>
            </w:r>
          </w:p>
        </w:tc>
      </w:tr>
      <w:tr w:rsidR="003A7CC7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3" type="#_x0000_t75" style="width:20.25pt;height:18pt" o:ole="">
                  <v:imagedata r:id="rId4" o:title=""/>
                </v:shape>
                <w:control r:id="rId37" w:name="DefaultOcxName126" w:shapeid="_x0000_i1153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2" type="#_x0000_t75" style="width:20.25pt;height:18pt" o:ole="">
                  <v:imagedata r:id="rId6" o:title=""/>
                </v:shape>
                <w:control r:id="rId38" w:name="DefaultOcxName136" w:shapeid="_x0000_i1152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1" type="#_x0000_t75" style="width:20.25pt;height:18pt" o:ole="">
                  <v:imagedata r:id="rId8" o:title=""/>
                </v:shape>
                <w:control r:id="rId39" w:name="DefaultOcxName145" w:shapeid="_x0000_i115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ในรอบปีที่ผ่านมาหน่วยงานได้มีการวิเคราะห์ต้นทุนของกระบวนการ ดังนี้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50" type="#_x0000_t75" style="width:20.25pt;height:18pt" o:ole="">
                  <v:imagedata r:id="rId8" o:title=""/>
                </v:shape>
                <w:control r:id="rId40" w:name="DefaultOcxName156" w:shapeid="_x0000_i115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กระบวนการหลัก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9" type="#_x0000_t75" style="width:20.25pt;height:18pt" o:ole="">
                  <v:imagedata r:id="rId8" o:title=""/>
                </v:shape>
                <w:control r:id="rId41" w:name="DefaultOcxName166" w:shapeid="_x0000_i1149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กระบวนการสนับสนุน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8" type="#_x0000_t75" style="width:20.25pt;height:18pt" o:ole="">
                  <v:imagedata r:id="rId8" o:title=""/>
                </v:shape>
                <w:control r:id="rId42" w:name="DefaultOcxName174" w:shapeid="_x0000_i1148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นำผลการทบทวนมากำหนดแผนและเป้าหมายในการลดต้นทุน/เพิ่มผลิตภาพของกระบวนการหลัก และกระบวนการสนับสนุนโดยมีเป้าหมายในการลดต้นทุน ดังนี้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7" type="#_x0000_t75" style="width:20.25pt;height:18pt" o:ole="">
                  <v:imagedata r:id="rId8" o:title=""/>
                </v:shape>
                <w:control r:id="rId43" w:name="DefaultOcxName185" w:shapeid="_x0000_i114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เป้าหมายระยะสั้น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ได้แก่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………………………….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6" type="#_x0000_t75" style="width:20.25pt;height:18pt" o:ole="">
                  <v:imagedata r:id="rId8" o:title=""/>
                </v:shape>
                <w:control r:id="rId44" w:name="DefaultOcxName206" w:shapeid="_x0000_i114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เป้าหมายระยะยาว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ได้แก่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t>………………….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lastRenderedPageBreak/>
              <w:object w:dxaOrig="1440" w:dyaOrig="1440">
                <v:shape id="_x0000_i1145" type="#_x0000_t75" style="width:20.25pt;height:18pt" o:ole="">
                  <v:imagedata r:id="rId8" o:title=""/>
                </v:shape>
                <w:control r:id="rId45" w:name="DefaultOcxName225" w:shapeid="_x0000_i114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มีแนวทางในการลดต้นทุนและเพิ่มประสิทธิภาพการทำงาน เช่น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4" type="#_x0000_t75" style="width:20.25pt;height:18pt" o:ole="">
                  <v:imagedata r:id="rId8" o:title=""/>
                </v:shape>
                <w:control r:id="rId46" w:name="DefaultOcxName234" w:shapeid="_x0000_i114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การกำหนดนโยบาย มาตรการในการลดต้นทุน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3" type="#_x0000_t75" style="width:20.25pt;height:18pt" o:ole="">
                  <v:imagedata r:id="rId8" o:title=""/>
                </v:shape>
                <w:control r:id="rId47" w:name="DefaultOcxName243" w:shapeid="_x0000_i114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การนำเทคโนโลยีที่ทันสมัยมาใช้เพื่อการลดต้นทุน/เพิ่มประสิทธิภาพในการทำงาน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2" type="#_x0000_t75" style="width:20.25pt;height:18pt" o:ole="">
                  <v:imagedata r:id="rId8" o:title=""/>
                </v:shape>
                <w:control r:id="rId48" w:name="DefaultOcxName254" w:shapeid="_x0000_i114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การแบ่งปันทรัพยากรในการทำงานร่วมกัน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1" type="#_x0000_t75" style="width:20.25pt;height:18pt" o:ole="">
                  <v:imagedata r:id="rId8" o:title=""/>
                </v:shape>
                <w:control r:id="rId49" w:name="DefaultOcxName265" w:shapeid="_x0000_i114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อื่นๆ (ระบุ)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……………………..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40" type="#_x0000_t75" style="width:20.25pt;height:18pt" o:ole="">
                  <v:imagedata r:id="rId8" o:title=""/>
                </v:shape>
                <w:control r:id="rId50" w:name="DefaultOcxName285" w:shapeid="_x0000_i1140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ผลงานที่โดดเด่นในการนำนวัตกรรม/ เทคโนโลยีดิจิทัลมาใช้ เพื่อการลดต้นทุนของกระบวนการ ที่ส่งผลต่อการสร้างขีดความสามารถขององค์การ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ได้แก่</w:t>
            </w:r>
          </w:p>
        </w:tc>
      </w:tr>
      <w:tr w:rsidR="003A7CC7" w:rsidRPr="00A2382B" w:rsidTr="00A912E6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6.4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การมุ่งเน้นประสิทธิผลทั่วทั้งองค์การ และผลกระทบต่อยุทธศาสตร์ชาติ</w:t>
            </w:r>
          </w:p>
        </w:tc>
      </w:tr>
      <w:tr w:rsidR="003A7CC7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9" type="#_x0000_t75" style="width:20.25pt;height:18pt" o:ole="">
                  <v:imagedata r:id="rId4" o:title=""/>
                </v:shape>
                <w:control r:id="rId51" w:name="DefaultOcxName100" w:shapeid="_x0000_i1139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8" type="#_x0000_t75" style="width:20.25pt;height:18pt" o:ole="">
                  <v:imagedata r:id="rId6" o:title=""/>
                </v:shape>
                <w:control r:id="rId52" w:name="DefaultOcxName127" w:shapeid="_x0000_i1138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7" type="#_x0000_t75" style="width:20.25pt;height:18pt" o:ole="">
                  <v:imagedata r:id="rId8" o:title=""/>
                </v:shape>
                <w:control r:id="rId53" w:name="DefaultOcxName226" w:shapeid="_x0000_i1137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หน่วยงานมีการกำหนดตัวชี้วัดในการติดตาม ควบคุมกระบวนการ (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 xml:space="preserve">Leading Indicator) </w: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ซึ่งเป็นตัวชี้วัดที่ส่งสัญญาณเพื่อการคาดการณ์ความสำเร็จของกระบวนการ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ได้แก่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t>……………………….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หมายเหตุ โปรดระบุว่า กระบวนการอะไร ติดตามด้วยตัวชี้วัดอะไร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6" type="#_x0000_t75" style="width:20.25pt;height:18pt" o:ole="">
                  <v:imagedata r:id="rId8" o:title=""/>
                </v:shape>
                <w:control r:id="rId54" w:name="DefaultOcxName418" w:shapeid="_x0000_i1136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หน่วยงานกำหนดตัวชี้วัดที่แสดงถึงความสำเร็จของการจัดการกระบวนการที่มีประสิทธิภาพและประสิทธิผล และส่งผลกระทบต่อยุทธศาสตร์ประเทศในด้านต่างๆ เช่น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5" type="#_x0000_t75" style="width:20.25pt;height:18pt" o:ole="">
                  <v:imagedata r:id="rId8" o:title=""/>
                </v:shape>
                <w:control r:id="rId55" w:name="DefaultOcxName515" w:shapeid="_x0000_i1135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ด้านเศรษฐกิจ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4" type="#_x0000_t75" style="width:20.25pt;height:18pt" o:ole="">
                  <v:imagedata r:id="rId8" o:title=""/>
                </v:shape>
                <w:control r:id="rId56" w:name="DefaultOcxName613" w:shapeid="_x0000_i1134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ด้านสังคม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3" type="#_x0000_t75" style="width:20.25pt;height:18pt" o:ole="">
                  <v:imagedata r:id="rId8" o:title=""/>
                </v:shape>
                <w:control r:id="rId57" w:name="DefaultOcxName712" w:shapeid="_x0000_i1133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ด้านสิ่งแวดล้อม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2" type="#_x0000_t75" style="width:20.25pt;height:18pt" o:ole="">
                  <v:imagedata r:id="rId8" o:title=""/>
                </v:shape>
                <w:control r:id="rId58" w:name="DefaultOcxName813" w:shapeid="_x0000_i1132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ด้านสาธารณสุข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หมายเหตุ โปรดระบุเฉพาะด้านที่เกี่ยวข้องกับหน่วยงาน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</w:rPr>
              <w:object w:dxaOrig="1440" w:dyaOrig="1440">
                <v:shape id="_x0000_i1131" type="#_x0000_t75" style="width:20.25pt;height:18pt" o:ole="">
                  <v:imagedata r:id="rId8" o:title=""/>
                </v:shape>
                <w:control r:id="rId59" w:name="DefaultOcxName99" w:shapeid="_x0000_i1131"/>
              </w:object>
            </w: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ในรอบปีที่ผ่านมาหน่วยงานมีผลลัพธ์โดยรวมที่โดดเด่น ที่ส่งผลต่อความสำเร็จในการบรรลุยุทธศาสตร์ชาติที่สำคัญ</w:t>
            </w:r>
          </w:p>
          <w:p w:rsidR="003A7CC7" w:rsidRPr="00A2382B" w:rsidRDefault="003A7CC7" w:rsidP="00A912E6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ได้แก่</w:t>
            </w:r>
          </w:p>
        </w:tc>
      </w:tr>
    </w:tbl>
    <w:p w:rsidR="003A7CC7" w:rsidRPr="00A2382B" w:rsidRDefault="003A7CC7" w:rsidP="003A7CC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3A7CC7" w:rsidRPr="00A2382B" w:rsidRDefault="003A7CC7" w:rsidP="003A7CC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3A7CC7" w:rsidRPr="00A2382B" w:rsidRDefault="003A7CC7" w:rsidP="003A7CC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3A7CC7" w:rsidRPr="00A2382B" w:rsidRDefault="003A7CC7" w:rsidP="003A7CC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3A7CC7" w:rsidRPr="00A2382B" w:rsidRDefault="003A7CC7" w:rsidP="003A7CC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3A7CC7" w:rsidRDefault="003A7CC7" w:rsidP="003A7CC7">
      <w:pPr>
        <w:rPr>
          <w:rFonts w:hint="cs"/>
          <w:cs/>
        </w:rPr>
      </w:pPr>
    </w:p>
    <w:p w:rsidR="001C1497" w:rsidRDefault="001C1497"/>
    <w:sectPr w:rsidR="001C1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C7"/>
    <w:rsid w:val="001C1497"/>
    <w:rsid w:val="003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D4DD3-1396-490D-A8E5-43494E4E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image" Target="media/image3.wmf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2019-01-08T08:14:00Z</dcterms:created>
  <dcterms:modified xsi:type="dcterms:W3CDTF">2019-01-08T08:32:00Z</dcterms:modified>
</cp:coreProperties>
</file>